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5E5F716E" w14:textId="721F373D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proofErr w:type="spellStart"/>
      <w:proofErr w:type="gramStart"/>
      <w:r w:rsidR="00BE6031" w:rsidRPr="00723B73">
        <w:rPr>
          <w:rFonts w:ascii="Arial Narrow" w:hAnsi="Arial Narrow"/>
          <w:sz w:val="26"/>
          <w:szCs w:val="26"/>
        </w:rPr>
        <w:t>Общегруппового</w:t>
      </w:r>
      <w:proofErr w:type="spellEnd"/>
      <w:r w:rsidR="00BE6031" w:rsidRPr="00723B73">
        <w:rPr>
          <w:rFonts w:ascii="Arial Narrow" w:hAnsi="Arial Narrow"/>
          <w:sz w:val="26"/>
          <w:szCs w:val="26"/>
        </w:rPr>
        <w:t xml:space="preserve"> </w:t>
      </w:r>
      <w:r w:rsidR="00BA0EEA" w:rsidRPr="00723B73">
        <w:rPr>
          <w:rFonts w:ascii="Arial Narrow" w:hAnsi="Arial Narrow"/>
          <w:sz w:val="26"/>
          <w:szCs w:val="26"/>
        </w:rPr>
        <w:t xml:space="preserve"> </w:t>
      </w:r>
      <w:r w:rsidR="00BE6031" w:rsidRPr="00723B73">
        <w:rPr>
          <w:rFonts w:ascii="Arial Narrow" w:hAnsi="Arial Narrow"/>
          <w:sz w:val="26"/>
          <w:szCs w:val="26"/>
        </w:rPr>
        <w:t>субботника</w:t>
      </w:r>
      <w:proofErr w:type="gramEnd"/>
      <w:r w:rsidR="00BE6031" w:rsidRPr="00723B73">
        <w:rPr>
          <w:rFonts w:ascii="Arial Narrow" w:hAnsi="Arial Narrow"/>
          <w:sz w:val="26"/>
          <w:szCs w:val="26"/>
        </w:rPr>
        <w:t xml:space="preserve"> движения «Волонтеры Трансойл» - 201</w:t>
      </w:r>
      <w:r w:rsidR="008D6C5F">
        <w:rPr>
          <w:rFonts w:ascii="Arial Narrow" w:hAnsi="Arial Narrow"/>
          <w:sz w:val="26"/>
          <w:szCs w:val="26"/>
        </w:rPr>
        <w:t>9</w:t>
      </w:r>
    </w:p>
    <w:p w14:paraId="31437C50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C811B5E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proofErr w:type="spellStart"/>
      <w:r w:rsidR="00BE6031" w:rsidRPr="00723B73">
        <w:rPr>
          <w:rFonts w:ascii="Arial Narrow" w:hAnsi="Arial Narrow"/>
        </w:rPr>
        <w:t>Общегруппового</w:t>
      </w:r>
      <w:proofErr w:type="spellEnd"/>
      <w:r w:rsidR="00BE6031" w:rsidRPr="00723B73">
        <w:rPr>
          <w:rFonts w:ascii="Arial Narrow" w:hAnsi="Arial Narrow"/>
        </w:rPr>
        <w:t xml:space="preserve"> субботника движения «Волонтеры Трансойл» - 201</w:t>
      </w:r>
      <w:r w:rsidR="008D6C5F">
        <w:rPr>
          <w:rFonts w:ascii="Arial Narrow" w:hAnsi="Arial Narrow"/>
        </w:rPr>
        <w:t>9</w:t>
      </w:r>
      <w:r w:rsidR="00BE6031" w:rsidRPr="00723B73">
        <w:rPr>
          <w:rFonts w:ascii="Arial Narrow" w:hAnsi="Arial Narrow"/>
        </w:rPr>
        <w:t xml:space="preserve">.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3A378866"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8D6C5F">
        <w:rPr>
          <w:rFonts w:ascii="Arial Narrow" w:hAnsi="Arial Narrow"/>
        </w:rPr>
        <w:t>20</w:t>
      </w:r>
      <w:r w:rsidR="00707DAD">
        <w:rPr>
          <w:rFonts w:ascii="Arial Narrow" w:hAnsi="Arial Narrow"/>
        </w:rPr>
        <w:t xml:space="preserve"> </w:t>
      </w:r>
      <w:r w:rsidR="00BE6031" w:rsidRPr="00723B73">
        <w:rPr>
          <w:rFonts w:ascii="Arial Narrow" w:hAnsi="Arial Narrow"/>
        </w:rPr>
        <w:t>апреля</w:t>
      </w:r>
      <w:r w:rsidRPr="00723B73">
        <w:rPr>
          <w:rFonts w:ascii="Arial Narrow" w:hAnsi="Arial Narrow"/>
        </w:rPr>
        <w:t xml:space="preserve"> 201</w:t>
      </w:r>
      <w:r w:rsidR="008D6C5F">
        <w:rPr>
          <w:rFonts w:ascii="Arial Narrow" w:hAnsi="Arial Narrow"/>
        </w:rPr>
        <w:t>9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77777777" w:rsidR="00C63A5F" w:rsidRPr="00723B73" w:rsidRDefault="00C63A5F" w:rsidP="00C63A5F">
      <w:pPr>
        <w:pStyle w:val="a4"/>
        <w:rPr>
          <w:rFonts w:ascii="Arial Narrow" w:hAnsi="Arial Narrow"/>
        </w:rPr>
      </w:pP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692CB5">
        <w:trPr>
          <w:trHeight w:val="942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77777777" w:rsidR="00C63A5F" w:rsidRPr="00723B7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692CB5">
        <w:trPr>
          <w:trHeight w:val="3738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  <w:vMerge w:val="restart"/>
          </w:tcPr>
          <w:p w14:paraId="4EB3E5DC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  <w:p w14:paraId="66860D8C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86" w:type="dxa"/>
            <w:vMerge/>
          </w:tcPr>
          <w:p w14:paraId="4E835A0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менее 2 (двух)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2580" w:type="dxa"/>
          </w:tcPr>
          <w:p w14:paraId="12AA34F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</w:tbl>
    <w:p w14:paraId="2A61474A" w14:textId="77777777" w:rsidR="00F1001F" w:rsidRPr="00723B73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30844692" w14:textId="7859FD65" w:rsidR="00692CB5" w:rsidRPr="00ED19AD" w:rsidRDefault="00022E5F" w:rsidP="00ED19AD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8D6C5F">
        <w:rPr>
          <w:rFonts w:ascii="Arial Narrow" w:hAnsi="Arial Narrow"/>
        </w:rPr>
        <w:t xml:space="preserve"> заявок на участие в конкурсе:</w:t>
      </w:r>
      <w:r w:rsidR="00ED19AD">
        <w:rPr>
          <w:rFonts w:ascii="Arial Narrow" w:hAnsi="Arial Narrow"/>
        </w:rPr>
        <w:t xml:space="preserve"> </w:t>
      </w:r>
      <w:r w:rsidR="00ED19AD" w:rsidRPr="00ED19AD">
        <w:rPr>
          <w:rFonts w:ascii="Arial Narrow" w:hAnsi="Arial Narrow"/>
        </w:rPr>
        <w:t>не позднее 17 часо</w:t>
      </w:r>
      <w:r w:rsidR="008D6C5F">
        <w:rPr>
          <w:rFonts w:ascii="Arial Narrow" w:hAnsi="Arial Narrow"/>
        </w:rPr>
        <w:t xml:space="preserve">в 30 минут (время московское) </w:t>
      </w:r>
      <w:r w:rsidR="0094537E">
        <w:rPr>
          <w:rFonts w:ascii="Arial Narrow" w:hAnsi="Arial Narrow"/>
        </w:rPr>
        <w:t>28</w:t>
      </w:r>
      <w:r w:rsidR="008D6C5F">
        <w:rPr>
          <w:rFonts w:ascii="Arial Narrow" w:hAnsi="Arial Narrow"/>
        </w:rPr>
        <w:t xml:space="preserve"> марта 2019 года на</w:t>
      </w:r>
      <w:r w:rsidR="003B58D8" w:rsidRPr="00ED19AD">
        <w:rPr>
          <w:rFonts w:ascii="Arial Narrow" w:hAnsi="Arial Narrow"/>
        </w:rPr>
        <w:t xml:space="preserve"> </w:t>
      </w:r>
      <w:r w:rsidR="00ED19AD">
        <w:rPr>
          <w:rFonts w:ascii="Arial Narrow" w:hAnsi="Arial Narrow"/>
        </w:rPr>
        <w:t xml:space="preserve">электронный адрес </w:t>
      </w:r>
      <w:proofErr w:type="spellStart"/>
      <w:r w:rsidR="008D6C5F">
        <w:rPr>
          <w:rFonts w:ascii="Arial Narrow" w:hAnsi="Arial Narrow"/>
          <w:lang w:val="en-US"/>
        </w:rPr>
        <w:t>podsevnaia</w:t>
      </w:r>
      <w:proofErr w:type="spellEnd"/>
      <w:r w:rsidR="008D6C5F" w:rsidRPr="008D6C5F">
        <w:rPr>
          <w:rFonts w:ascii="Arial Narrow" w:hAnsi="Arial Narrow"/>
        </w:rPr>
        <w:t>.</w:t>
      </w:r>
      <w:proofErr w:type="spellStart"/>
      <w:r w:rsidR="008D6C5F">
        <w:rPr>
          <w:rFonts w:ascii="Arial Narrow" w:hAnsi="Arial Narrow"/>
          <w:lang w:val="en-US"/>
        </w:rPr>
        <w:t>vv</w:t>
      </w:r>
      <w:proofErr w:type="spellEnd"/>
      <w:r w:rsidR="00ED19AD" w:rsidRPr="00ED19AD">
        <w:rPr>
          <w:rFonts w:ascii="Arial Narrow" w:hAnsi="Arial Narrow"/>
        </w:rPr>
        <w:t>@transoil.com</w:t>
      </w:r>
    </w:p>
    <w:p w14:paraId="5D940FB3" w14:textId="77777777" w:rsidR="00BA0E81" w:rsidRPr="00FA25EB" w:rsidRDefault="00BA0E81" w:rsidP="00BA0E81">
      <w:pPr>
        <w:pStyle w:val="a4"/>
        <w:rPr>
          <w:rFonts w:ascii="Arial Narrow" w:hAnsi="Arial Narrow"/>
        </w:rPr>
      </w:pPr>
    </w:p>
    <w:p w14:paraId="142B3CDE" w14:textId="77777777" w:rsidR="00692CB5" w:rsidRDefault="00692CB5" w:rsidP="00C63A5F">
      <w:pPr>
        <w:pStyle w:val="a4"/>
        <w:rPr>
          <w:rFonts w:ascii="Arial Narrow" w:hAnsi="Arial Narrow"/>
        </w:rPr>
      </w:pPr>
      <w:bookmarkStart w:id="2" w:name="_GoBack"/>
      <w:bookmarkEnd w:id="2"/>
    </w:p>
    <w:p w14:paraId="59CAC745" w14:textId="77777777" w:rsidR="005C7C61" w:rsidRPr="00723B73" w:rsidRDefault="005C7C61" w:rsidP="00C63A5F">
      <w:pPr>
        <w:pStyle w:val="a4"/>
        <w:rPr>
          <w:rFonts w:ascii="Arial Narrow" w:hAnsi="Arial Narrow"/>
        </w:rPr>
      </w:pP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4C0C47AA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77777777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50AC319A" w14:textId="77777777" w:rsidR="001B56CA" w:rsidRPr="00723B73" w:rsidRDefault="001B56CA" w:rsidP="001B56C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2-5 лет – 5 баллов </w:t>
            </w:r>
          </w:p>
          <w:p w14:paraId="78F7B948" w14:textId="77777777" w:rsidR="0098707E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5 лет – 10 баллов</w:t>
            </w:r>
          </w:p>
        </w:tc>
      </w:tr>
      <w:tr w:rsidR="0098707E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AAB6536" w14:textId="77777777" w:rsidR="0098707E" w:rsidRPr="00723B73" w:rsidRDefault="0063705C" w:rsidP="00637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Ка</w:t>
            </w:r>
            <w:r w:rsidR="00FC52EB">
              <w:rPr>
                <w:rFonts w:ascii="Arial Narrow" w:eastAsia="Times New Roman" w:hAnsi="Arial Narrow" w:cs="Times New Roman"/>
                <w:szCs w:val="24"/>
                <w:lang w:eastAsia="ru-RU"/>
              </w:rPr>
              <w:t>чество коммерческого предложения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C56AC32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2418E35E" w14:textId="77777777"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69D74185" w14:textId="77777777"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соблюдении следующих условий:</w:t>
            </w:r>
          </w:p>
          <w:p w14:paraId="2A3E7720" w14:textId="17730BFB" w:rsidR="001F38B7" w:rsidRPr="00B041EE" w:rsidRDefault="001F38B7" w:rsidP="001F38B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B041EE">
              <w:rPr>
                <w:rFonts w:ascii="Arial Narrow" w:eastAsia="Calibri" w:hAnsi="Arial Narrow"/>
              </w:rPr>
              <w:t xml:space="preserve">Оригинальность идеи </w:t>
            </w:r>
            <w:r w:rsidR="005C587C">
              <w:rPr>
                <w:rFonts w:ascii="Arial Narrow" w:eastAsia="Calibri" w:hAnsi="Arial Narrow"/>
              </w:rPr>
              <w:t>(предложение интересного и полезного мастер-класса для детей/взрослых)</w:t>
            </w:r>
          </w:p>
          <w:p w14:paraId="5D39612F" w14:textId="77777777" w:rsidR="001B56CA" w:rsidRPr="00723B73" w:rsidRDefault="001B56CA" w:rsidP="001B56CA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Высокое качество подачи</w:t>
            </w:r>
          </w:p>
          <w:p w14:paraId="7D524128" w14:textId="77777777" w:rsidR="001B56CA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Наименьший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14:paraId="0CEAD16C" w14:textId="50B49761" w:rsidR="000B078D" w:rsidRPr="000B078D" w:rsidRDefault="000B078D" w:rsidP="000B078D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4677C">
              <w:rPr>
                <w:rFonts w:ascii="Arial Narrow" w:hAnsi="Arial Narrow"/>
              </w:rPr>
              <w:t>Концепция, повторяющая идеи организации мероприятия ранее</w:t>
            </w:r>
          </w:p>
          <w:p w14:paraId="6215E474" w14:textId="77777777" w:rsidR="0098707E" w:rsidRPr="00723B73" w:rsidRDefault="001B56CA" w:rsidP="001B56C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Низкое качество подачи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77777777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17AC4365" w14:textId="77777777" w:rsidR="00373D78" w:rsidRPr="00723B73" w:rsidRDefault="00373D78" w:rsidP="00373D78">
      <w:pPr>
        <w:rPr>
          <w:rFonts w:ascii="Arial Narrow" w:hAnsi="Arial Narrow"/>
        </w:rPr>
      </w:pPr>
    </w:p>
    <w:p w14:paraId="583E0A30" w14:textId="77777777" w:rsidR="000B53A4" w:rsidRPr="00723B73" w:rsidRDefault="000B53A4" w:rsidP="00373D78">
      <w:pPr>
        <w:rPr>
          <w:rFonts w:ascii="Arial Narrow" w:hAnsi="Arial Narrow"/>
        </w:rPr>
      </w:pPr>
    </w:p>
    <w:p w14:paraId="5F19AB54" w14:textId="77777777" w:rsidR="000B53A4" w:rsidRPr="00723B73" w:rsidRDefault="000B53A4" w:rsidP="00373D78">
      <w:pPr>
        <w:rPr>
          <w:rFonts w:ascii="Arial Narrow" w:hAnsi="Arial Narrow"/>
        </w:rPr>
      </w:pPr>
    </w:p>
    <w:p w14:paraId="76CE91D3" w14:textId="77777777" w:rsidR="000B53A4" w:rsidRPr="00723B73" w:rsidRDefault="000B53A4" w:rsidP="00373D78">
      <w:pPr>
        <w:rPr>
          <w:rFonts w:ascii="Arial Narrow" w:hAnsi="Arial Narrow"/>
        </w:rPr>
      </w:pPr>
    </w:p>
    <w:p w14:paraId="6DBD4376" w14:textId="77777777" w:rsidR="000B53A4" w:rsidRPr="00723B73" w:rsidRDefault="000B53A4" w:rsidP="00373D78">
      <w:pPr>
        <w:rPr>
          <w:rFonts w:ascii="Arial Narrow" w:hAnsi="Arial Narrow"/>
        </w:rPr>
      </w:pPr>
    </w:p>
    <w:p w14:paraId="10D1F0CB" w14:textId="77777777" w:rsidR="000B53A4" w:rsidRPr="00723B73" w:rsidRDefault="000B53A4" w:rsidP="00373D78">
      <w:pPr>
        <w:rPr>
          <w:rFonts w:ascii="Arial Narrow" w:hAnsi="Arial Narrow"/>
        </w:rPr>
      </w:pPr>
    </w:p>
    <w:p w14:paraId="610F5703" w14:textId="77777777" w:rsidR="000B53A4" w:rsidRPr="00723B73" w:rsidRDefault="000B53A4" w:rsidP="00373D78">
      <w:pPr>
        <w:rPr>
          <w:rFonts w:ascii="Arial Narrow" w:hAnsi="Arial Narrow"/>
        </w:rPr>
      </w:pPr>
    </w:p>
    <w:p w14:paraId="248A01EE" w14:textId="77777777" w:rsidR="000B53A4" w:rsidRPr="00723B73" w:rsidRDefault="000B53A4" w:rsidP="00373D78">
      <w:pPr>
        <w:rPr>
          <w:rFonts w:ascii="Arial Narrow" w:hAnsi="Arial Narrow"/>
        </w:rPr>
      </w:pPr>
    </w:p>
    <w:p w14:paraId="5D78DA41" w14:textId="77777777" w:rsidR="0063705C" w:rsidRPr="00723B73" w:rsidRDefault="0063705C" w:rsidP="00373D78">
      <w:pPr>
        <w:rPr>
          <w:rFonts w:ascii="Arial Narrow" w:hAnsi="Arial Narrow"/>
        </w:rPr>
      </w:pPr>
    </w:p>
    <w:p w14:paraId="0059E4CE" w14:textId="77777777" w:rsidR="001B56CA" w:rsidRDefault="001B56CA" w:rsidP="00373D78">
      <w:pPr>
        <w:rPr>
          <w:rFonts w:ascii="Arial Narrow" w:hAnsi="Arial Narrow"/>
        </w:rPr>
      </w:pPr>
    </w:p>
    <w:p w14:paraId="13AB699D" w14:textId="77777777" w:rsidR="00692CB5" w:rsidRDefault="00692CB5" w:rsidP="00373D78">
      <w:pPr>
        <w:rPr>
          <w:rFonts w:ascii="Arial Narrow" w:hAnsi="Arial Narrow"/>
        </w:rPr>
      </w:pPr>
    </w:p>
    <w:p w14:paraId="31FF570C" w14:textId="77777777" w:rsidR="00692CB5" w:rsidRDefault="00692CB5" w:rsidP="00373D78">
      <w:pPr>
        <w:rPr>
          <w:rFonts w:ascii="Arial Narrow" w:hAnsi="Arial Narrow"/>
        </w:rPr>
      </w:pPr>
    </w:p>
    <w:p w14:paraId="2BBB333F" w14:textId="77777777" w:rsidR="00692CB5" w:rsidRDefault="00692CB5" w:rsidP="00373D78">
      <w:pPr>
        <w:rPr>
          <w:rFonts w:ascii="Arial Narrow" w:hAnsi="Arial Narrow"/>
        </w:rPr>
      </w:pPr>
    </w:p>
    <w:p w14:paraId="47A9B34E" w14:textId="77777777" w:rsidR="00692CB5" w:rsidRDefault="00692CB5" w:rsidP="00373D78">
      <w:pPr>
        <w:rPr>
          <w:rFonts w:ascii="Arial Narrow" w:hAnsi="Arial Narrow"/>
        </w:rPr>
      </w:pPr>
    </w:p>
    <w:p w14:paraId="545092BF" w14:textId="77777777" w:rsidR="00692CB5" w:rsidRDefault="00692CB5" w:rsidP="00373D78">
      <w:pPr>
        <w:rPr>
          <w:rFonts w:ascii="Arial Narrow" w:hAnsi="Arial Narrow"/>
        </w:rPr>
      </w:pPr>
    </w:p>
    <w:p w14:paraId="109675D2" w14:textId="77777777" w:rsidR="004C0DEF" w:rsidRDefault="004C0DEF" w:rsidP="00373D78">
      <w:pPr>
        <w:rPr>
          <w:rFonts w:ascii="Arial Narrow" w:hAnsi="Arial Narrow"/>
        </w:rPr>
      </w:pPr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23679A8D" w14:textId="77777777"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14:paraId="58A0D48F" w14:textId="77777777" w:rsidR="00272643" w:rsidRPr="008F63AD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2D075AC6" w14:textId="6E22BC0E" w:rsidR="00424C24" w:rsidRPr="008F63AD" w:rsidRDefault="00424C24" w:rsidP="0060657B">
      <w:pPr>
        <w:jc w:val="center"/>
        <w:rPr>
          <w:rFonts w:ascii="Arial Narrow" w:hAnsi="Arial Narrow"/>
          <w:b/>
        </w:rPr>
      </w:pPr>
      <w:proofErr w:type="spellStart"/>
      <w:r w:rsidRPr="008F63AD">
        <w:rPr>
          <w:rFonts w:ascii="Arial Narrow" w:hAnsi="Arial Narrow"/>
          <w:b/>
        </w:rPr>
        <w:t>Общегрупповой</w:t>
      </w:r>
      <w:proofErr w:type="spellEnd"/>
      <w:r w:rsidRPr="008F63AD">
        <w:rPr>
          <w:rFonts w:ascii="Arial Narrow" w:hAnsi="Arial Narrow"/>
          <w:b/>
        </w:rPr>
        <w:t xml:space="preserve"> субботник движ</w:t>
      </w:r>
      <w:r w:rsidR="008D6C5F">
        <w:rPr>
          <w:rFonts w:ascii="Arial Narrow" w:hAnsi="Arial Narrow"/>
          <w:b/>
        </w:rPr>
        <w:t>ения «Волонтеры Трансойл» - 2019</w:t>
      </w:r>
    </w:p>
    <w:p w14:paraId="0E323C31" w14:textId="2445898D" w:rsidR="00424C24" w:rsidRPr="008F63AD" w:rsidRDefault="00424C24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Дата мероприятия</w:t>
      </w:r>
      <w:r w:rsidR="008D6C5F">
        <w:rPr>
          <w:rFonts w:ascii="Arial Narrow" w:hAnsi="Arial Narrow"/>
        </w:rPr>
        <w:t>: 20.04.2019</w:t>
      </w:r>
    </w:p>
    <w:p w14:paraId="383BEA9C" w14:textId="03A88216" w:rsidR="0063705C" w:rsidRPr="008F63AD" w:rsidRDefault="00DA7EBF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Количество</w:t>
      </w:r>
      <w:r w:rsidR="00424C24" w:rsidRPr="008F63AD">
        <w:rPr>
          <w:rFonts w:ascii="Arial Narrow" w:hAnsi="Arial Narrow"/>
          <w:u w:val="single"/>
        </w:rPr>
        <w:t xml:space="preserve"> участников</w:t>
      </w:r>
      <w:r w:rsidR="008D6C5F">
        <w:rPr>
          <w:rFonts w:ascii="Arial Narrow" w:hAnsi="Arial Narrow"/>
        </w:rPr>
        <w:t xml:space="preserve">: около </w:t>
      </w:r>
      <w:r w:rsidR="00707DAD">
        <w:rPr>
          <w:rFonts w:ascii="Arial Narrow" w:hAnsi="Arial Narrow"/>
        </w:rPr>
        <w:t>4</w:t>
      </w:r>
      <w:r w:rsidR="005C587C">
        <w:rPr>
          <w:rFonts w:ascii="Arial Narrow" w:hAnsi="Arial Narrow"/>
        </w:rPr>
        <w:t>0</w:t>
      </w:r>
      <w:r w:rsidR="00707DAD" w:rsidRPr="00707DAD">
        <w:rPr>
          <w:rFonts w:ascii="Arial Narrow" w:hAnsi="Arial Narrow"/>
        </w:rPr>
        <w:t>0</w:t>
      </w:r>
      <w:r w:rsidRPr="008F63AD">
        <w:rPr>
          <w:rFonts w:ascii="Arial Narrow" w:hAnsi="Arial Narrow"/>
        </w:rPr>
        <w:t xml:space="preserve"> чел.</w:t>
      </w:r>
      <w:r w:rsidR="0063705C" w:rsidRPr="008F63AD">
        <w:rPr>
          <w:rFonts w:ascii="Arial Narrow" w:hAnsi="Arial Narrow"/>
        </w:rPr>
        <w:t xml:space="preserve"> в Санкт-Петербурге</w:t>
      </w:r>
    </w:p>
    <w:p w14:paraId="6DA42F19" w14:textId="77777777" w:rsidR="008B6CC0" w:rsidRPr="00707DAD" w:rsidRDefault="008B6CC0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Место проведения</w:t>
      </w:r>
      <w:r w:rsidRPr="008F63AD">
        <w:rPr>
          <w:rFonts w:ascii="Arial Narrow" w:hAnsi="Arial Narrow"/>
        </w:rPr>
        <w:t xml:space="preserve">: </w:t>
      </w:r>
      <w:r w:rsidR="00707DAD">
        <w:rPr>
          <w:rFonts w:ascii="Arial Narrow" w:hAnsi="Arial Narrow"/>
        </w:rPr>
        <w:t xml:space="preserve">живописная закрытая парковая территория в границах города </w:t>
      </w:r>
    </w:p>
    <w:p w14:paraId="4EAFB669" w14:textId="77777777" w:rsidR="008473DB" w:rsidRDefault="008473DB" w:rsidP="0060657B">
      <w:pPr>
        <w:jc w:val="center"/>
        <w:rPr>
          <w:rFonts w:ascii="Arial Narrow" w:hAnsi="Arial Narrow"/>
          <w:b/>
          <w:u w:val="single"/>
        </w:rPr>
      </w:pPr>
      <w:r w:rsidRPr="008F63AD">
        <w:rPr>
          <w:rFonts w:ascii="Arial Narrow" w:hAnsi="Arial Narrow"/>
          <w:b/>
          <w:u w:val="single"/>
        </w:rPr>
        <w:t>Состав оказываемых услуг: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BA2448" w14:paraId="1D723D7D" w14:textId="77777777" w:rsidTr="00201F38">
        <w:tc>
          <w:tcPr>
            <w:tcW w:w="5242" w:type="dxa"/>
          </w:tcPr>
          <w:p w14:paraId="45F5BC60" w14:textId="77777777" w:rsidR="00BA2448" w:rsidRPr="0090381B" w:rsidRDefault="00BA2448" w:rsidP="0090381B">
            <w:pPr>
              <w:rPr>
                <w:rFonts w:ascii="Arial Narrow" w:hAnsi="Arial Narrow"/>
                <w:b/>
              </w:rPr>
            </w:pPr>
            <w:r w:rsidRPr="0090381B">
              <w:rPr>
                <w:rFonts w:ascii="Arial Narrow" w:hAnsi="Arial Narrow"/>
                <w:b/>
              </w:rPr>
              <w:t>Описание услуги</w:t>
            </w:r>
          </w:p>
        </w:tc>
        <w:tc>
          <w:tcPr>
            <w:tcW w:w="5243" w:type="dxa"/>
          </w:tcPr>
          <w:p w14:paraId="7F488DBB" w14:textId="77777777" w:rsidR="00BA2448" w:rsidRPr="0090381B" w:rsidRDefault="00BA2448" w:rsidP="0090381B">
            <w:pPr>
              <w:rPr>
                <w:rFonts w:ascii="Arial Narrow" w:hAnsi="Arial Narrow"/>
                <w:b/>
              </w:rPr>
            </w:pPr>
            <w:r w:rsidRPr="0090381B">
              <w:rPr>
                <w:rFonts w:ascii="Arial Narrow" w:hAnsi="Arial Narrow"/>
                <w:b/>
              </w:rPr>
              <w:t>Т</w:t>
            </w:r>
            <w:r w:rsidR="0090381B" w:rsidRPr="0090381B">
              <w:rPr>
                <w:rFonts w:ascii="Arial Narrow" w:hAnsi="Arial Narrow"/>
                <w:b/>
              </w:rPr>
              <w:t>ехнические и функциональные</w:t>
            </w:r>
            <w:r w:rsidRPr="0090381B">
              <w:rPr>
                <w:rFonts w:ascii="Arial Narrow" w:hAnsi="Arial Narrow"/>
                <w:b/>
              </w:rPr>
              <w:t xml:space="preserve"> </w:t>
            </w:r>
            <w:r w:rsidR="0090381B" w:rsidRPr="0090381B">
              <w:rPr>
                <w:rFonts w:ascii="Arial Narrow" w:hAnsi="Arial Narrow"/>
                <w:b/>
              </w:rPr>
              <w:t>характеристики</w:t>
            </w:r>
          </w:p>
        </w:tc>
      </w:tr>
      <w:tr w:rsidR="00201F38" w14:paraId="7E4C54B6" w14:textId="77777777" w:rsidTr="0060391E">
        <w:trPr>
          <w:trHeight w:val="541"/>
        </w:trPr>
        <w:tc>
          <w:tcPr>
            <w:tcW w:w="5242" w:type="dxa"/>
          </w:tcPr>
          <w:p w14:paraId="42ADB64F" w14:textId="77777777" w:rsidR="00201F38" w:rsidRPr="0060391E" w:rsidRDefault="0060391E" w:rsidP="0090381B">
            <w:pPr>
              <w:rPr>
                <w:rFonts w:ascii="Arial Narrow" w:hAnsi="Arial Narrow"/>
              </w:rPr>
            </w:pPr>
            <w:r w:rsidRPr="0060391E">
              <w:rPr>
                <w:rFonts w:ascii="Arial Narrow" w:hAnsi="Arial Narrow"/>
              </w:rPr>
              <w:t>Разработка концепции мероприятия и его проведение</w:t>
            </w:r>
          </w:p>
        </w:tc>
        <w:tc>
          <w:tcPr>
            <w:tcW w:w="5243" w:type="dxa"/>
          </w:tcPr>
          <w:p w14:paraId="1D37BCA2" w14:textId="6AD828F8" w:rsidR="00201F38" w:rsidRPr="0060391E" w:rsidRDefault="00ED19AD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Выбор площадки, с</w:t>
            </w:r>
            <w:r w:rsidR="0060391E" w:rsidRPr="0060391E">
              <w:rPr>
                <w:rFonts w:ascii="Arial Narrow" w:hAnsi="Arial Narrow"/>
              </w:rPr>
              <w:t xml:space="preserve">огласование всех технических </w:t>
            </w:r>
            <w:r w:rsidR="0060391E">
              <w:rPr>
                <w:rFonts w:ascii="Arial Narrow" w:hAnsi="Arial Narrow"/>
              </w:rPr>
              <w:t xml:space="preserve">и организационных </w:t>
            </w:r>
            <w:r w:rsidR="0060391E" w:rsidRPr="0060391E">
              <w:rPr>
                <w:rFonts w:ascii="Arial Narrow" w:hAnsi="Arial Narrow"/>
              </w:rPr>
              <w:t xml:space="preserve">условий проведения </w:t>
            </w:r>
            <w:r w:rsidR="0060391E">
              <w:rPr>
                <w:rFonts w:ascii="Arial Narrow" w:hAnsi="Arial Narrow"/>
              </w:rPr>
              <w:t>мероприятия</w:t>
            </w:r>
          </w:p>
        </w:tc>
      </w:tr>
      <w:tr w:rsidR="00BA2448" w14:paraId="1693DFE8" w14:textId="77777777" w:rsidTr="00201F38">
        <w:tc>
          <w:tcPr>
            <w:tcW w:w="5242" w:type="dxa"/>
          </w:tcPr>
          <w:p w14:paraId="515ABD5B" w14:textId="067F6D8A" w:rsidR="005D24E4" w:rsidRPr="00201F38" w:rsidRDefault="0090381B" w:rsidP="0090381B">
            <w:pPr>
              <w:rPr>
                <w:rFonts w:ascii="Arial Narrow" w:hAnsi="Arial Narrow"/>
                <w:vertAlign w:val="subscript"/>
              </w:rPr>
            </w:pPr>
            <w:r w:rsidRPr="0090381B">
              <w:rPr>
                <w:rFonts w:ascii="Arial Narrow" w:hAnsi="Arial Narrow"/>
              </w:rPr>
              <w:t>Организация питания</w:t>
            </w:r>
            <w:r w:rsidR="005D24E4">
              <w:rPr>
                <w:rFonts w:ascii="Arial Narrow" w:hAnsi="Arial Narrow"/>
              </w:rPr>
              <w:t>, предоставления о</w:t>
            </w:r>
            <w:r w:rsidR="00784F2E">
              <w:rPr>
                <w:rFonts w:ascii="Arial Narrow" w:hAnsi="Arial Narrow"/>
              </w:rPr>
              <w:t>дноразовой посуд</w:t>
            </w:r>
            <w:r w:rsidR="005066C3">
              <w:rPr>
                <w:rFonts w:ascii="Arial Narrow" w:hAnsi="Arial Narrow"/>
              </w:rPr>
              <w:t>ы</w:t>
            </w:r>
            <w:r w:rsidR="005D24E4">
              <w:rPr>
                <w:rFonts w:ascii="Arial Narrow" w:hAnsi="Arial Narrow"/>
              </w:rPr>
              <w:t xml:space="preserve">, </w:t>
            </w:r>
            <w:r w:rsidR="00784F2E">
              <w:rPr>
                <w:rFonts w:ascii="Arial Narrow" w:hAnsi="Arial Narrow"/>
              </w:rPr>
              <w:t>работа персонала</w:t>
            </w:r>
          </w:p>
        </w:tc>
        <w:tc>
          <w:tcPr>
            <w:tcW w:w="5243" w:type="dxa"/>
          </w:tcPr>
          <w:p w14:paraId="211F33FD" w14:textId="339D7226" w:rsidR="00BA2448" w:rsidRPr="00784F2E" w:rsidRDefault="005C587C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Основное набор на 40</w:t>
            </w:r>
            <w:r w:rsidR="005D24E4" w:rsidRPr="00784F2E">
              <w:rPr>
                <w:rFonts w:ascii="Arial Narrow" w:hAnsi="Arial Narrow"/>
              </w:rPr>
              <w:t xml:space="preserve">0 персон (горячее блюдо из мяса с </w:t>
            </w:r>
            <w:r w:rsidR="00784F2E">
              <w:rPr>
                <w:rFonts w:ascii="Arial Narrow" w:hAnsi="Arial Narrow"/>
              </w:rPr>
              <w:t>гарниром</w:t>
            </w:r>
            <w:r w:rsidR="00FB78BC">
              <w:rPr>
                <w:rFonts w:ascii="Arial Narrow" w:hAnsi="Arial Narrow"/>
              </w:rPr>
              <w:t xml:space="preserve"> из</w:t>
            </w:r>
            <w:r w:rsidR="00784F2E">
              <w:rPr>
                <w:rFonts w:ascii="Arial Narrow" w:hAnsi="Arial Narrow"/>
              </w:rPr>
              <w:t xml:space="preserve"> каши, овощей</w:t>
            </w:r>
            <w:r w:rsidR="005D24E4" w:rsidRPr="00784F2E">
              <w:rPr>
                <w:rFonts w:ascii="Arial Narrow" w:hAnsi="Arial Narrow"/>
              </w:rPr>
              <w:t xml:space="preserve"> или бобовых</w:t>
            </w:r>
            <w:r w:rsidR="00784F2E">
              <w:rPr>
                <w:rFonts w:ascii="Arial Narrow" w:hAnsi="Arial Narrow"/>
              </w:rPr>
              <w:t>;</w:t>
            </w:r>
            <w:r w:rsidR="00784F2E" w:rsidRPr="00784F2E">
              <w:rPr>
                <w:rFonts w:ascii="Arial Narrow" w:hAnsi="Arial Narrow"/>
              </w:rPr>
              <w:t xml:space="preserve"> салат из свежих или припущенных овощей</w:t>
            </w:r>
            <w:r w:rsidR="00784F2E">
              <w:rPr>
                <w:rFonts w:ascii="Arial Narrow" w:hAnsi="Arial Narrow"/>
              </w:rPr>
              <w:t>; хлебобулочные изделия; компот, сок, кисель</w:t>
            </w:r>
            <w:r w:rsidR="00784F2E" w:rsidRPr="00784F2E">
              <w:rPr>
                <w:rFonts w:ascii="Arial Narrow" w:hAnsi="Arial Narrow"/>
              </w:rPr>
              <w:t>)</w:t>
            </w:r>
          </w:p>
          <w:p w14:paraId="451A21EA" w14:textId="58597E77" w:rsidR="005D24E4" w:rsidRPr="00784F2E" w:rsidRDefault="00784F2E" w:rsidP="0090381B">
            <w:pPr>
              <w:rPr>
                <w:rFonts w:ascii="Arial Narrow" w:hAnsi="Arial Narrow"/>
              </w:rPr>
            </w:pPr>
            <w:r w:rsidRPr="00784F2E">
              <w:rPr>
                <w:rFonts w:ascii="Arial Narrow" w:hAnsi="Arial Narrow"/>
              </w:rPr>
              <w:t>Набор чайной станции</w:t>
            </w:r>
            <w:r w:rsidR="005C587C">
              <w:rPr>
                <w:rFonts w:ascii="Arial Narrow" w:hAnsi="Arial Narrow"/>
              </w:rPr>
              <w:t xml:space="preserve"> на 40</w:t>
            </w:r>
            <w:r>
              <w:rPr>
                <w:rFonts w:ascii="Arial Narrow" w:hAnsi="Arial Narrow"/>
              </w:rPr>
              <w:t>0 персон</w:t>
            </w:r>
            <w:r w:rsidR="005D24E4" w:rsidRPr="00784F2E">
              <w:rPr>
                <w:rFonts w:ascii="Arial Narrow" w:hAnsi="Arial Narrow"/>
              </w:rPr>
              <w:t xml:space="preserve"> (</w:t>
            </w:r>
            <w:r w:rsidR="00FB78BC">
              <w:rPr>
                <w:rFonts w:ascii="Arial Narrow" w:hAnsi="Arial Narrow"/>
              </w:rPr>
              <w:t xml:space="preserve">чай, кофе, молоко; </w:t>
            </w:r>
            <w:r w:rsidR="005D24E4" w:rsidRPr="00784F2E">
              <w:rPr>
                <w:rFonts w:ascii="Arial Narrow" w:hAnsi="Arial Narrow"/>
              </w:rPr>
              <w:t>выпечка</w:t>
            </w:r>
            <w:r>
              <w:rPr>
                <w:rFonts w:ascii="Arial Narrow" w:hAnsi="Arial Narrow"/>
              </w:rPr>
              <w:t xml:space="preserve"> без кремовых наполнителей, печенье или вафли</w:t>
            </w:r>
            <w:r w:rsidR="00FB78BC">
              <w:rPr>
                <w:rFonts w:ascii="Arial Narrow" w:hAnsi="Arial Narrow"/>
              </w:rPr>
              <w:t>)</w:t>
            </w:r>
          </w:p>
        </w:tc>
      </w:tr>
      <w:tr w:rsidR="00BA2448" w14:paraId="16B340D2" w14:textId="77777777" w:rsidTr="00201F38">
        <w:trPr>
          <w:trHeight w:val="275"/>
        </w:trPr>
        <w:tc>
          <w:tcPr>
            <w:tcW w:w="5242" w:type="dxa"/>
          </w:tcPr>
          <w:p w14:paraId="42018F36" w14:textId="77777777" w:rsidR="00BA2448" w:rsidRDefault="00FB78BC" w:rsidP="0090381B">
            <w:pPr>
              <w:rPr>
                <w:rFonts w:ascii="Arial Narrow" w:hAnsi="Arial Narrow"/>
              </w:rPr>
            </w:pPr>
            <w:r w:rsidRPr="00FB78BC">
              <w:rPr>
                <w:rFonts w:ascii="Arial Narrow" w:hAnsi="Arial Narrow"/>
              </w:rPr>
              <w:t>Предоставление звукового оборудования</w:t>
            </w:r>
          </w:p>
          <w:p w14:paraId="50DFF2D7" w14:textId="77777777" w:rsidR="005A007D" w:rsidRDefault="00FB78BC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Музыкальное сопровождение мероприятия</w:t>
            </w:r>
          </w:p>
          <w:p w14:paraId="3A741559" w14:textId="77777777" w:rsidR="00FB78BC" w:rsidRPr="00FB78BC" w:rsidRDefault="005A007D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Услуги </w:t>
            </w:r>
            <w:r w:rsidR="00FB78BC">
              <w:rPr>
                <w:rFonts w:ascii="Arial Narrow" w:hAnsi="Arial Narrow"/>
              </w:rPr>
              <w:t>фотографа</w:t>
            </w:r>
          </w:p>
        </w:tc>
        <w:tc>
          <w:tcPr>
            <w:tcW w:w="5243" w:type="dxa"/>
          </w:tcPr>
          <w:p w14:paraId="1263B8BF" w14:textId="77777777" w:rsidR="00BA2448" w:rsidRPr="00784F2E" w:rsidRDefault="00FB78BC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соответствии с условиями и программой проведения мероприятия</w:t>
            </w:r>
          </w:p>
        </w:tc>
      </w:tr>
      <w:tr w:rsidR="00BA2448" w14:paraId="37A8857A" w14:textId="77777777" w:rsidTr="00201F38">
        <w:tc>
          <w:tcPr>
            <w:tcW w:w="5242" w:type="dxa"/>
          </w:tcPr>
          <w:p w14:paraId="75CA6C10" w14:textId="77777777" w:rsidR="00BA2448" w:rsidRDefault="00FB78BC" w:rsidP="0090381B">
            <w:pPr>
              <w:rPr>
                <w:rFonts w:ascii="Arial Narrow" w:hAnsi="Arial Narrow"/>
                <w:b/>
                <w:u w:val="single"/>
              </w:rPr>
            </w:pPr>
            <w:r w:rsidRPr="00FB78BC">
              <w:rPr>
                <w:rFonts w:ascii="Arial Narrow" w:hAnsi="Arial Narrow"/>
              </w:rPr>
              <w:t>Аренда мебели, шатров, мусорных баков и пр.</w:t>
            </w:r>
          </w:p>
        </w:tc>
        <w:tc>
          <w:tcPr>
            <w:tcW w:w="5243" w:type="dxa"/>
          </w:tcPr>
          <w:p w14:paraId="71A08F5B" w14:textId="46084690" w:rsidR="00BA2448" w:rsidRPr="00FB78BC" w:rsidRDefault="00FB78BC" w:rsidP="005C587C">
            <w:pPr>
              <w:rPr>
                <w:rFonts w:ascii="Arial Narrow" w:hAnsi="Arial Narrow"/>
              </w:rPr>
            </w:pPr>
            <w:r w:rsidRPr="00FB78BC">
              <w:rPr>
                <w:rFonts w:ascii="Arial Narrow" w:hAnsi="Arial Narrow"/>
              </w:rPr>
              <w:t>Не менее 2-х шатров для организации питания детей с родителями в возрасте от 2-х до 6-ти лет, проведения детск</w:t>
            </w:r>
            <w:r w:rsidR="005C587C">
              <w:rPr>
                <w:rFonts w:ascii="Arial Narrow" w:hAnsi="Arial Narrow"/>
              </w:rPr>
              <w:t>ого мастер-класса</w:t>
            </w:r>
            <w:r w:rsidRPr="00FB78BC">
              <w:rPr>
                <w:rFonts w:ascii="Arial Narrow" w:hAnsi="Arial Narrow"/>
              </w:rPr>
              <w:t xml:space="preserve"> </w:t>
            </w:r>
          </w:p>
        </w:tc>
      </w:tr>
      <w:tr w:rsidR="00BA2448" w14:paraId="2A95BF62" w14:textId="77777777" w:rsidTr="00201F38">
        <w:tc>
          <w:tcPr>
            <w:tcW w:w="5242" w:type="dxa"/>
          </w:tcPr>
          <w:p w14:paraId="5715770E" w14:textId="77777777" w:rsidR="00BA2448" w:rsidRDefault="005A007D" w:rsidP="0090381B">
            <w:pPr>
              <w:rPr>
                <w:rFonts w:ascii="Arial Narrow" w:hAnsi="Arial Narrow"/>
                <w:b/>
                <w:u w:val="single"/>
              </w:rPr>
            </w:pPr>
            <w:r w:rsidRPr="00723B73">
              <w:rPr>
                <w:rFonts w:ascii="Arial Narrow" w:hAnsi="Arial Narrow"/>
                <w:lang w:eastAsia="x-none"/>
              </w:rPr>
              <w:t>Предоставление мусорных мешков ПВД для листьев</w:t>
            </w:r>
            <w:r>
              <w:rPr>
                <w:rFonts w:ascii="Arial Narrow" w:hAnsi="Arial Narrow"/>
                <w:lang w:eastAsia="x-none"/>
              </w:rPr>
              <w:t xml:space="preserve"> и мусора</w:t>
            </w:r>
          </w:p>
        </w:tc>
        <w:tc>
          <w:tcPr>
            <w:tcW w:w="5243" w:type="dxa"/>
          </w:tcPr>
          <w:p w14:paraId="6D8536D7" w14:textId="2C33B22A" w:rsidR="00BA2448" w:rsidRDefault="005A007D" w:rsidP="0090381B">
            <w:pPr>
              <w:rPr>
                <w:rFonts w:ascii="Arial Narrow" w:hAnsi="Arial Narrow"/>
                <w:b/>
                <w:u w:val="singl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120л, 60 микрон, </w:t>
            </w:r>
            <w:r>
              <w:rPr>
                <w:rFonts w:ascii="Arial Narrow" w:hAnsi="Arial Narrow"/>
                <w:lang w:eastAsia="x-none"/>
              </w:rPr>
              <w:t>15</w:t>
            </w:r>
            <w:r w:rsidRPr="00723B73">
              <w:rPr>
                <w:rFonts w:ascii="Arial Narrow" w:hAnsi="Arial Narrow"/>
                <w:lang w:eastAsia="x-none"/>
              </w:rPr>
              <w:t>00 шт</w:t>
            </w:r>
            <w:r w:rsidR="008D6C5F">
              <w:rPr>
                <w:rFonts w:ascii="Arial Narrow" w:hAnsi="Arial Narrow"/>
                <w:lang w:eastAsia="x-none"/>
              </w:rPr>
              <w:t>.</w:t>
            </w:r>
          </w:p>
        </w:tc>
      </w:tr>
      <w:tr w:rsidR="00BA2448" w14:paraId="0EB3AEFE" w14:textId="77777777" w:rsidTr="00201F38">
        <w:trPr>
          <w:trHeight w:val="317"/>
        </w:trPr>
        <w:tc>
          <w:tcPr>
            <w:tcW w:w="5242" w:type="dxa"/>
          </w:tcPr>
          <w:p w14:paraId="4DDBCE05" w14:textId="77777777" w:rsidR="00BA2448" w:rsidRPr="005A007D" w:rsidRDefault="005A007D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Предоставление </w:t>
            </w:r>
            <w:r w:rsidRPr="005A007D">
              <w:rPr>
                <w:rFonts w:ascii="Arial Narrow" w:hAnsi="Arial Narrow"/>
              </w:rPr>
              <w:t xml:space="preserve">граблей </w:t>
            </w:r>
          </w:p>
        </w:tc>
        <w:tc>
          <w:tcPr>
            <w:tcW w:w="5243" w:type="dxa"/>
          </w:tcPr>
          <w:p w14:paraId="047B713C" w14:textId="6F6D9802" w:rsidR="00BA2448" w:rsidRPr="005A007D" w:rsidRDefault="005A007D" w:rsidP="008D6C5F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>200 шт</w:t>
            </w:r>
            <w:r w:rsidR="008D6C5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веерных, 10</w:t>
            </w:r>
            <w:r w:rsidR="005C587C">
              <w:rPr>
                <w:rFonts w:ascii="Arial Narrow" w:hAnsi="Arial Narrow"/>
              </w:rPr>
              <w:t>0 шт</w:t>
            </w:r>
            <w:r w:rsidR="008D6C5F">
              <w:rPr>
                <w:rFonts w:ascii="Arial Narrow" w:hAnsi="Arial Narrow"/>
              </w:rPr>
              <w:t>.</w:t>
            </w:r>
            <w:r w:rsidR="005C58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обычных</w:t>
            </w:r>
          </w:p>
        </w:tc>
      </w:tr>
      <w:tr w:rsidR="00BA2448" w14:paraId="0738B99B" w14:textId="77777777" w:rsidTr="00201F38">
        <w:trPr>
          <w:trHeight w:val="317"/>
        </w:trPr>
        <w:tc>
          <w:tcPr>
            <w:tcW w:w="5242" w:type="dxa"/>
          </w:tcPr>
          <w:p w14:paraId="1E4CEF7D" w14:textId="77777777" w:rsidR="00BA2448" w:rsidRPr="005A007D" w:rsidRDefault="005A007D" w:rsidP="005A007D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 xml:space="preserve">Предоставление перчаток </w:t>
            </w:r>
          </w:p>
        </w:tc>
        <w:tc>
          <w:tcPr>
            <w:tcW w:w="5243" w:type="dxa"/>
          </w:tcPr>
          <w:p w14:paraId="088C3E25" w14:textId="07C015A3" w:rsidR="00BA2448" w:rsidRPr="005A007D" w:rsidRDefault="005A007D" w:rsidP="0090381B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>400 шт</w:t>
            </w:r>
            <w:r w:rsidR="008D6C5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с латексным покрытием</w:t>
            </w:r>
          </w:p>
        </w:tc>
      </w:tr>
      <w:tr w:rsidR="00BA2448" w14:paraId="489DDA4B" w14:textId="77777777" w:rsidTr="00201F38">
        <w:tc>
          <w:tcPr>
            <w:tcW w:w="5242" w:type="dxa"/>
          </w:tcPr>
          <w:p w14:paraId="0EE896D7" w14:textId="1C43B584" w:rsidR="00BA2448" w:rsidRPr="00201F38" w:rsidRDefault="00201F38" w:rsidP="00EB459F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Организация мастер-классов</w:t>
            </w:r>
            <w:r>
              <w:rPr>
                <w:rFonts w:ascii="Arial Narrow" w:hAnsi="Arial Narrow"/>
              </w:rPr>
              <w:t xml:space="preserve"> (услуги </w:t>
            </w:r>
            <w:r w:rsidR="00EB459F">
              <w:rPr>
                <w:rFonts w:ascii="Arial Narrow" w:hAnsi="Arial Narrow"/>
              </w:rPr>
              <w:t>специалиста</w:t>
            </w:r>
            <w:r>
              <w:rPr>
                <w:rFonts w:ascii="Arial Narrow" w:hAnsi="Arial Narrow"/>
              </w:rPr>
              <w:t>, закупка необходим</w:t>
            </w:r>
            <w:r w:rsidR="00EB459F">
              <w:rPr>
                <w:rFonts w:ascii="Arial Narrow" w:hAnsi="Arial Narrow"/>
              </w:rPr>
              <w:t>ого</w:t>
            </w:r>
            <w:r>
              <w:rPr>
                <w:rFonts w:ascii="Arial Narrow" w:hAnsi="Arial Narrow"/>
              </w:rPr>
              <w:t xml:space="preserve"> </w:t>
            </w:r>
            <w:r w:rsidR="00EB459F">
              <w:rPr>
                <w:rFonts w:ascii="Arial Narrow" w:hAnsi="Arial Narrow"/>
              </w:rPr>
              <w:t>инвентаря</w:t>
            </w:r>
            <w:r>
              <w:rPr>
                <w:rFonts w:ascii="Arial Narrow" w:hAnsi="Arial Narrow"/>
              </w:rPr>
              <w:t>, согласование с администрацией парковой зоны)</w:t>
            </w:r>
          </w:p>
        </w:tc>
        <w:tc>
          <w:tcPr>
            <w:tcW w:w="5243" w:type="dxa"/>
          </w:tcPr>
          <w:p w14:paraId="0BEF5FB2" w14:textId="4A493B06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Для взрослы</w:t>
            </w:r>
            <w:r w:rsidR="00EB459F">
              <w:rPr>
                <w:rFonts w:ascii="Arial Narrow" w:hAnsi="Arial Narrow"/>
              </w:rPr>
              <w:t>х</w:t>
            </w:r>
            <w:r w:rsidRPr="00201F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(2-3 группы по 10 человек)</w:t>
            </w:r>
            <w:r w:rsidR="00EB459F" w:rsidRPr="00201F38">
              <w:rPr>
                <w:rFonts w:ascii="Arial Narrow" w:hAnsi="Arial Narrow"/>
              </w:rPr>
              <w:t xml:space="preserve"> в соответствии с программой мероприятия)</w:t>
            </w:r>
          </w:p>
          <w:p w14:paraId="7936DBDE" w14:textId="77777777" w:rsidR="00201F3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Для детей в возрасте от 2-х до 12-ти лет (в соответствии с программой мероприятия)</w:t>
            </w:r>
          </w:p>
        </w:tc>
      </w:tr>
      <w:tr w:rsidR="00BA2448" w14:paraId="6D5C0A2F" w14:textId="77777777" w:rsidTr="00201F38">
        <w:tc>
          <w:tcPr>
            <w:tcW w:w="5242" w:type="dxa"/>
          </w:tcPr>
          <w:p w14:paraId="6ACC58D1" w14:textId="77777777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Дизайн и производство полиграфических изделий</w:t>
            </w:r>
          </w:p>
        </w:tc>
        <w:tc>
          <w:tcPr>
            <w:tcW w:w="5243" w:type="dxa"/>
          </w:tcPr>
          <w:p w14:paraId="3C784782" w14:textId="13712411" w:rsidR="00BA2448" w:rsidRDefault="00201F38" w:rsidP="0090381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lang w:eastAsia="x-none"/>
              </w:rPr>
              <w:t>План площадки, приглашение, агитационный плакат, лог</w:t>
            </w:r>
            <w:r w:rsidR="008D6C5F">
              <w:rPr>
                <w:rFonts w:ascii="Arial Narrow" w:hAnsi="Arial Narrow"/>
                <w:lang w:eastAsia="x-none"/>
              </w:rPr>
              <w:t xml:space="preserve">отип мероприятия, указатели и </w:t>
            </w:r>
            <w:r>
              <w:rPr>
                <w:rFonts w:ascii="Arial Narrow" w:hAnsi="Arial Narrow"/>
                <w:lang w:eastAsia="x-none"/>
              </w:rPr>
              <w:t>пр.</w:t>
            </w:r>
          </w:p>
        </w:tc>
      </w:tr>
      <w:tr w:rsidR="00BA2448" w14:paraId="6904688A" w14:textId="77777777" w:rsidTr="00201F38">
        <w:trPr>
          <w:trHeight w:val="806"/>
        </w:trPr>
        <w:tc>
          <w:tcPr>
            <w:tcW w:w="5242" w:type="dxa"/>
          </w:tcPr>
          <w:p w14:paraId="7EFFA39B" w14:textId="77777777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 xml:space="preserve">Предоставление антисептических средств и необходимых </w:t>
            </w:r>
            <w:proofErr w:type="spellStart"/>
            <w:r w:rsidRPr="00201F38">
              <w:rPr>
                <w:rFonts w:ascii="Arial Narrow" w:hAnsi="Arial Narrow"/>
              </w:rPr>
              <w:t>расходников</w:t>
            </w:r>
            <w:proofErr w:type="spellEnd"/>
            <w:r w:rsidRPr="00201F38">
              <w:rPr>
                <w:rFonts w:ascii="Arial Narrow" w:hAnsi="Arial Narrow"/>
              </w:rPr>
              <w:t>, набора средств для оказания первой помощи</w:t>
            </w:r>
          </w:p>
        </w:tc>
        <w:tc>
          <w:tcPr>
            <w:tcW w:w="5243" w:type="dxa"/>
          </w:tcPr>
          <w:p w14:paraId="30347F4D" w14:textId="64BF59B8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1 500 мг антисептического геля, 2 набора средств для оказания первой помощи при порезах, ушибах и пр</w:t>
            </w:r>
            <w:r w:rsidR="005C587C">
              <w:rPr>
                <w:rFonts w:ascii="Arial Narrow" w:hAnsi="Arial Narrow"/>
              </w:rPr>
              <w:t>.</w:t>
            </w:r>
            <w:r w:rsidRPr="00201F38">
              <w:rPr>
                <w:rFonts w:ascii="Arial Narrow" w:hAnsi="Arial Narrow"/>
              </w:rPr>
              <w:t xml:space="preserve"> травмах </w:t>
            </w:r>
          </w:p>
        </w:tc>
      </w:tr>
    </w:tbl>
    <w:p w14:paraId="692B5F7B" w14:textId="77777777" w:rsidR="00BA2448" w:rsidRPr="008F63AD" w:rsidRDefault="00BA2448" w:rsidP="0060657B">
      <w:pPr>
        <w:jc w:val="center"/>
        <w:rPr>
          <w:rFonts w:ascii="Arial Narrow" w:hAnsi="Arial Narrow"/>
          <w:b/>
          <w:u w:val="single"/>
        </w:rPr>
      </w:pPr>
    </w:p>
    <w:p w14:paraId="3FFADA5C" w14:textId="77777777" w:rsidR="00DA7EBF" w:rsidRPr="00723B73" w:rsidRDefault="00DA7EBF" w:rsidP="00C63A5F">
      <w:pPr>
        <w:jc w:val="both"/>
        <w:rPr>
          <w:rFonts w:ascii="Arial Narrow" w:hAnsi="Arial Narrow"/>
          <w:lang w:val="x-none" w:eastAsia="x-none"/>
        </w:rPr>
      </w:pPr>
    </w:p>
    <w:p w14:paraId="1597CBBF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7B702D6F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98BED5E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281DF44F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20324747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43E53AB2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4C099894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5A79F10C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BE1C9C7" w14:textId="77777777" w:rsidR="005C587C" w:rsidRPr="00723B73" w:rsidRDefault="005C587C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3214E53" w14:textId="77777777"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lastRenderedPageBreak/>
        <w:t>Приложение №3.</w:t>
      </w:r>
    </w:p>
    <w:p w14:paraId="7FC68E61" w14:textId="77777777"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Тестовое задание.</w:t>
      </w:r>
    </w:p>
    <w:p w14:paraId="7F512355" w14:textId="77777777" w:rsidR="00AE32F8" w:rsidRPr="008F63AD" w:rsidRDefault="0063705C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Коммерческое предложение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(</w:t>
      </w:r>
      <w:r w:rsidR="008F63AD">
        <w:rPr>
          <w:rFonts w:ascii="Arial Narrow" w:hAnsi="Arial Narrow"/>
          <w:u w:val="single"/>
          <w:lang w:eastAsia="x-none"/>
        </w:rPr>
        <w:t>5</w:t>
      </w:r>
      <w:r w:rsidR="00AE32F8" w:rsidRPr="008F63AD">
        <w:rPr>
          <w:rFonts w:ascii="Arial Narrow" w:hAnsi="Arial Narrow"/>
          <w:u w:val="single"/>
          <w:lang w:eastAsia="x-none"/>
        </w:rPr>
        <w:t>-</w:t>
      </w:r>
      <w:r w:rsidR="008F63AD">
        <w:rPr>
          <w:rFonts w:ascii="Arial Narrow" w:hAnsi="Arial Narrow"/>
          <w:u w:val="single"/>
          <w:lang w:eastAsia="x-none"/>
        </w:rPr>
        <w:t>7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слайдов):</w:t>
      </w:r>
    </w:p>
    <w:p w14:paraId="66C57D12" w14:textId="77777777" w:rsidR="00AE32F8" w:rsidRPr="008F63AD" w:rsidRDefault="00AE32F8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noProof/>
          <w:lang w:eastAsia="ru-RU"/>
        </w:rPr>
        <w:drawing>
          <wp:inline distT="0" distB="0" distL="0" distR="0" wp14:anchorId="2C4B346E" wp14:editId="5C272651">
            <wp:extent cx="1419225" cy="1134167"/>
            <wp:effectExtent l="0" t="0" r="0" b="8890"/>
            <wp:docPr id="4" name="Рисунок 4" descr="C:\Users\fokina.aa\Desktop\мероприятия_2015\субботник 2015\лого согл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kina.aa\Desktop\мероприятия_2015\субботник 2015\лого согла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69" cy="1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0BDB" w14:textId="77777777" w:rsidR="00CE7E1B" w:rsidRPr="008F63AD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Описание концепции</w:t>
      </w:r>
      <w:r w:rsidR="00CE7E1B" w:rsidRPr="008F63AD">
        <w:rPr>
          <w:rFonts w:ascii="Arial Narrow" w:hAnsi="Arial Narrow"/>
          <w:lang w:eastAsia="x-none"/>
        </w:rPr>
        <w:t xml:space="preserve"> мероприятия</w:t>
      </w:r>
      <w:r w:rsidR="00DB2A94" w:rsidRPr="008F63AD">
        <w:rPr>
          <w:rFonts w:ascii="Arial Narrow" w:hAnsi="Arial Narrow"/>
          <w:lang w:eastAsia="x-none"/>
        </w:rPr>
        <w:t xml:space="preserve"> </w:t>
      </w:r>
    </w:p>
    <w:p w14:paraId="033FB51E" w14:textId="26F9E0D4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Фирменный стиль мероприятия (с использованием предоставленн</w:t>
      </w:r>
      <w:r w:rsidR="00B428C9">
        <w:rPr>
          <w:rFonts w:ascii="Arial Narrow" w:hAnsi="Arial Narrow"/>
          <w:lang w:eastAsia="x-none"/>
        </w:rPr>
        <w:t>ых</w:t>
      </w:r>
      <w:r w:rsidRPr="008F63AD">
        <w:rPr>
          <w:rFonts w:ascii="Arial Narrow" w:hAnsi="Arial Narrow"/>
          <w:lang w:eastAsia="x-none"/>
        </w:rPr>
        <w:t xml:space="preserve"> лого</w:t>
      </w:r>
      <w:r w:rsidR="00B428C9">
        <w:rPr>
          <w:rFonts w:ascii="Arial Narrow" w:hAnsi="Arial Narrow"/>
          <w:lang w:eastAsia="x-none"/>
        </w:rPr>
        <w:t>типов</w:t>
      </w:r>
      <w:r w:rsidR="005C587C">
        <w:rPr>
          <w:rFonts w:ascii="Arial Narrow" w:hAnsi="Arial Narrow"/>
          <w:lang w:eastAsia="x-none"/>
        </w:rPr>
        <w:t xml:space="preserve"> «Волонтеры Трансойл</w:t>
      </w:r>
      <w:r w:rsidR="00B428C9">
        <w:rPr>
          <w:rFonts w:ascii="Arial Narrow" w:hAnsi="Arial Narrow"/>
          <w:lang w:eastAsia="x-none"/>
        </w:rPr>
        <w:t>»</w:t>
      </w:r>
      <w:r w:rsidR="00DB2A94" w:rsidRPr="008F63AD">
        <w:rPr>
          <w:rFonts w:ascii="Arial Narrow" w:hAnsi="Arial Narrow"/>
          <w:lang w:eastAsia="x-none"/>
        </w:rPr>
        <w:t>)</w:t>
      </w:r>
    </w:p>
    <w:p w14:paraId="3E13EA3C" w14:textId="77777777" w:rsidR="0063705C" w:rsidRPr="008F63AD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Сценарный план мероприятия</w:t>
      </w:r>
    </w:p>
    <w:p w14:paraId="1D0DCB54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Превью макета эл. приглашения</w:t>
      </w:r>
    </w:p>
    <w:p w14:paraId="353E2398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Пример агитационного плаката</w:t>
      </w:r>
    </w:p>
    <w:p w14:paraId="2BE83C09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Схема площадки, логистика</w:t>
      </w:r>
    </w:p>
    <w:p w14:paraId="0753F97E" w14:textId="77777777" w:rsidR="00CE7E1B" w:rsidRPr="008F63AD" w:rsidRDefault="00373D78" w:rsidP="00CE7E1B">
      <w:pPr>
        <w:pStyle w:val="a4"/>
        <w:numPr>
          <w:ilvl w:val="0"/>
          <w:numId w:val="43"/>
        </w:numPr>
        <w:pBdr>
          <w:bottom w:val="single" w:sz="12" w:space="1" w:color="auto"/>
        </w:pBd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Предварительный </w:t>
      </w:r>
      <w:proofErr w:type="spellStart"/>
      <w:r w:rsidRPr="008F63AD">
        <w:rPr>
          <w:rFonts w:ascii="Arial Narrow" w:hAnsi="Arial Narrow"/>
          <w:lang w:eastAsia="x-none"/>
        </w:rPr>
        <w:t>т</w:t>
      </w:r>
      <w:r w:rsidR="00CE7E1B" w:rsidRPr="008F63AD">
        <w:rPr>
          <w:rFonts w:ascii="Arial Narrow" w:hAnsi="Arial Narrow"/>
          <w:lang w:eastAsia="x-none"/>
        </w:rPr>
        <w:t>айминг</w:t>
      </w:r>
      <w:proofErr w:type="spellEnd"/>
      <w:r w:rsidR="00CE7E1B" w:rsidRPr="008F63AD">
        <w:rPr>
          <w:rFonts w:ascii="Arial Narrow" w:hAnsi="Arial Narrow"/>
          <w:lang w:eastAsia="x-none"/>
        </w:rPr>
        <w:t>-план мероприятия</w:t>
      </w:r>
    </w:p>
    <w:p w14:paraId="3B97108B" w14:textId="77777777" w:rsidR="00AE32F8" w:rsidRPr="00723B73" w:rsidRDefault="00AE32F8" w:rsidP="00AE32F8">
      <w:pPr>
        <w:pBdr>
          <w:bottom w:val="single" w:sz="12" w:space="1" w:color="auto"/>
        </w:pBdr>
        <w:ind w:left="360"/>
        <w:jc w:val="both"/>
        <w:rPr>
          <w:rFonts w:ascii="Arial Narrow" w:hAnsi="Arial Narrow"/>
          <w:sz w:val="24"/>
          <w:lang w:eastAsia="x-none"/>
        </w:rPr>
      </w:pPr>
    </w:p>
    <w:p w14:paraId="2D62800F" w14:textId="77777777" w:rsidR="00AE32F8" w:rsidRPr="00723B73" w:rsidRDefault="00AE32F8" w:rsidP="00CE7E1B">
      <w:pPr>
        <w:jc w:val="center"/>
        <w:rPr>
          <w:rFonts w:ascii="Arial Narrow" w:hAnsi="Arial Narrow"/>
          <w:sz w:val="24"/>
          <w:lang w:eastAsia="x-none"/>
        </w:rPr>
      </w:pPr>
    </w:p>
    <w:p w14:paraId="36D797F1" w14:textId="77777777" w:rsidR="00CE7E1B" w:rsidRPr="008F63AD" w:rsidRDefault="00CE7E1B" w:rsidP="00CE7E1B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Общая информация о мероприятии:</w:t>
      </w:r>
    </w:p>
    <w:p w14:paraId="07ECBFE3" w14:textId="55FD9634" w:rsidR="001B56CA" w:rsidRPr="00BE4EB0" w:rsidRDefault="008B6CC0" w:rsidP="008B6CC0">
      <w:pPr>
        <w:jc w:val="both"/>
        <w:rPr>
          <w:rFonts w:ascii="Arial Narrow" w:hAnsi="Arial Narrow" w:cs="Times New Roman"/>
        </w:rPr>
      </w:pPr>
      <w:r w:rsidRPr="00BE4EB0">
        <w:rPr>
          <w:rFonts w:ascii="Arial Narrow" w:hAnsi="Arial Narrow" w:cs="Times New Roman"/>
        </w:rPr>
        <w:t>В рамках реализации Стратегии корпоративной социальной ответственности и в целях популяризации волонтерского движения и распространения единой идеологии волонтерства на все компании и подразделения ТЛГ «Трансойл»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>в апреле 201</w:t>
      </w:r>
      <w:r w:rsidR="005C587C">
        <w:rPr>
          <w:rFonts w:ascii="Arial Narrow" w:hAnsi="Arial Narrow"/>
        </w:rPr>
        <w:t>9</w:t>
      </w:r>
      <w:r w:rsidRPr="00BE4EB0">
        <w:rPr>
          <w:rFonts w:ascii="Arial Narrow" w:hAnsi="Arial Narrow"/>
        </w:rPr>
        <w:t xml:space="preserve"> г.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 xml:space="preserve">будет организована </w:t>
      </w:r>
      <w:r w:rsidR="00707DAD">
        <w:rPr>
          <w:rFonts w:ascii="Arial Narrow" w:hAnsi="Arial Narrow"/>
        </w:rPr>
        <w:t xml:space="preserve">волонтёрская </w:t>
      </w:r>
      <w:r w:rsidRPr="00BE4EB0">
        <w:rPr>
          <w:rFonts w:ascii="Arial Narrow" w:hAnsi="Arial Narrow"/>
        </w:rPr>
        <w:t>акция</w:t>
      </w:r>
      <w:r w:rsidRPr="00BE4EB0">
        <w:rPr>
          <w:rFonts w:ascii="Arial Narrow" w:hAnsi="Arial Narrow" w:cs="Times New Roman"/>
        </w:rPr>
        <w:t>, которая станет очередным мероприятием в рамках экологической программы движения «</w:t>
      </w:r>
      <w:r w:rsidR="00EB459F">
        <w:rPr>
          <w:rFonts w:ascii="Arial Narrow" w:hAnsi="Arial Narrow" w:cs="Times New Roman"/>
        </w:rPr>
        <w:t>Волонтеры Трансойла</w:t>
      </w:r>
      <w:r w:rsidRPr="00BE4EB0">
        <w:rPr>
          <w:rFonts w:ascii="Arial Narrow" w:hAnsi="Arial Narrow" w:cs="Times New Roman"/>
        </w:rPr>
        <w:t xml:space="preserve">», объединяющей сотрудников </w:t>
      </w:r>
      <w:r w:rsidR="000B53A4" w:rsidRPr="00BE4EB0">
        <w:rPr>
          <w:rFonts w:ascii="Arial Narrow" w:hAnsi="Arial Narrow" w:cs="Times New Roman"/>
        </w:rPr>
        <w:t>Т</w:t>
      </w:r>
      <w:r w:rsidRPr="00BE4EB0">
        <w:rPr>
          <w:rFonts w:ascii="Arial Narrow" w:hAnsi="Arial Narrow" w:cs="Times New Roman"/>
        </w:rPr>
        <w:t>ранспортно-логистической группы из различных регионов для ухода за общественными парками, скверами и пр.</w:t>
      </w:r>
    </w:p>
    <w:tbl>
      <w:tblPr>
        <w:tblW w:w="10187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8334"/>
      </w:tblGrid>
      <w:tr w:rsidR="008B6CC0" w:rsidRPr="00723B73" w14:paraId="6BF61578" w14:textId="77777777" w:rsidTr="008B6CC0">
        <w:trPr>
          <w:trHeight w:val="227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A17F2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Дата мероприятия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56665" w14:textId="0E356705" w:rsidR="008B6CC0" w:rsidRPr="00723B73" w:rsidRDefault="008B6CC0" w:rsidP="000B53A4">
            <w:pPr>
              <w:spacing w:after="0" w:line="240" w:lineRule="auto"/>
              <w:ind w:left="274" w:hanging="274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2</w:t>
            </w:r>
            <w:r w:rsidR="008D6C5F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</w:t>
            </w: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апреля 201</w:t>
            </w:r>
            <w:r w:rsidR="008D6C5F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9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года </w:t>
            </w:r>
          </w:p>
        </w:tc>
      </w:tr>
      <w:tr w:rsidR="008B6CC0" w:rsidRPr="00723B73" w14:paraId="081CB7A0" w14:textId="77777777" w:rsidTr="008B6CC0">
        <w:trPr>
          <w:trHeight w:val="219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28245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Количество сотрудников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C7DA4" w14:textId="137E1460" w:rsidR="008B6CC0" w:rsidRPr="00723B73" w:rsidRDefault="00707DAD" w:rsidP="00B428C9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4</w:t>
            </w:r>
            <w:r w:rsidR="005C587C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 человек (сотрудники</w:t>
            </w:r>
            <w:r w:rsid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ТЛГ,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члены их семей)</w:t>
            </w:r>
          </w:p>
        </w:tc>
      </w:tr>
      <w:tr w:rsidR="008B6CC0" w:rsidRPr="00723B73" w14:paraId="40CAA465" w14:textId="77777777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D2DB2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Цель акции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: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EE4D4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Оказание практической помощи </w:t>
            </w:r>
            <w:r w:rsidR="00707DAD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парковой зоне 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в преддверии летнего сезона, популяризация экологической культуры общества. </w:t>
            </w:r>
          </w:p>
          <w:p w14:paraId="78ED405A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Повышение лояльности сотрудников компании. </w:t>
            </w:r>
          </w:p>
        </w:tc>
      </w:tr>
      <w:tr w:rsidR="008B6CC0" w:rsidRPr="00723B73" w14:paraId="40CE29CA" w14:textId="77777777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19F84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Задачи организатора акции в ЦО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16936" w14:textId="77777777" w:rsidR="008B6CC0" w:rsidRPr="00723B73" w:rsidRDefault="008B6CC0" w:rsidP="00707DA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Подготовка и проведение субботника </w:t>
            </w:r>
          </w:p>
        </w:tc>
      </w:tr>
    </w:tbl>
    <w:p w14:paraId="4025F6E3" w14:textId="77777777" w:rsidR="00AE32F8" w:rsidRPr="00723B73" w:rsidRDefault="00AE32F8" w:rsidP="008B6CC0">
      <w:pPr>
        <w:rPr>
          <w:rFonts w:ascii="Arial Narrow" w:hAnsi="Arial Narrow"/>
        </w:rPr>
      </w:pPr>
    </w:p>
    <w:p w14:paraId="0B7D2767" w14:textId="77777777" w:rsidR="008B6CC0" w:rsidRPr="00723B73" w:rsidRDefault="008B6CC0" w:rsidP="008B6CC0">
      <w:pPr>
        <w:rPr>
          <w:rFonts w:ascii="Arial Narrow" w:hAnsi="Arial Narrow"/>
        </w:rPr>
      </w:pPr>
    </w:p>
    <w:p w14:paraId="5B5D5217" w14:textId="77777777" w:rsidR="00DA7EBF" w:rsidRPr="00723B73" w:rsidRDefault="00DA7EBF" w:rsidP="00C63A5F">
      <w:pPr>
        <w:jc w:val="both"/>
        <w:rPr>
          <w:rFonts w:ascii="Arial Narrow" w:hAnsi="Arial Narrow"/>
          <w:lang w:eastAsia="x-none"/>
        </w:rPr>
      </w:pPr>
    </w:p>
    <w:sectPr w:rsidR="00DA7EBF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46AB4"/>
    <w:rsid w:val="00373D78"/>
    <w:rsid w:val="00381288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3687E"/>
    <w:rsid w:val="005A007D"/>
    <w:rsid w:val="005C35D2"/>
    <w:rsid w:val="005C3CA0"/>
    <w:rsid w:val="005C587C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07DAD"/>
    <w:rsid w:val="00723B73"/>
    <w:rsid w:val="00725A68"/>
    <w:rsid w:val="00744909"/>
    <w:rsid w:val="00760D2B"/>
    <w:rsid w:val="007630F6"/>
    <w:rsid w:val="00784F2E"/>
    <w:rsid w:val="0079476D"/>
    <w:rsid w:val="007F3BD2"/>
    <w:rsid w:val="007F6C30"/>
    <w:rsid w:val="008066CF"/>
    <w:rsid w:val="00821C09"/>
    <w:rsid w:val="0084019A"/>
    <w:rsid w:val="008473DB"/>
    <w:rsid w:val="008B61FF"/>
    <w:rsid w:val="008B6CC0"/>
    <w:rsid w:val="008D6C5F"/>
    <w:rsid w:val="008E1596"/>
    <w:rsid w:val="008F63AD"/>
    <w:rsid w:val="0090381B"/>
    <w:rsid w:val="00935176"/>
    <w:rsid w:val="00942470"/>
    <w:rsid w:val="0094537E"/>
    <w:rsid w:val="00956536"/>
    <w:rsid w:val="0098707E"/>
    <w:rsid w:val="009B0A39"/>
    <w:rsid w:val="009B7D54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A0E81"/>
    <w:rsid w:val="00BA0EEA"/>
    <w:rsid w:val="00BA2448"/>
    <w:rsid w:val="00BE4EB0"/>
    <w:rsid w:val="00BE6031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B459F"/>
    <w:rsid w:val="00EC6759"/>
    <w:rsid w:val="00ED19AD"/>
    <w:rsid w:val="00F1001F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2B0D-2A67-4754-87EA-50E5523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5</cp:revision>
  <cp:lastPrinted>2019-03-19T07:54:00Z</cp:lastPrinted>
  <dcterms:created xsi:type="dcterms:W3CDTF">2019-02-22T08:11:00Z</dcterms:created>
  <dcterms:modified xsi:type="dcterms:W3CDTF">2019-03-22T11:48:00Z</dcterms:modified>
</cp:coreProperties>
</file>